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3" w:rsidRDefault="007250A3">
      <w:pPr>
        <w:rPr>
          <w:b/>
          <w:sz w:val="44"/>
          <w:szCs w:val="44"/>
        </w:rPr>
      </w:pPr>
    </w:p>
    <w:p w:rsidR="00986111" w:rsidRDefault="00A911A7">
      <w:r w:rsidRPr="00A911A7">
        <w:rPr>
          <w:b/>
          <w:sz w:val="44"/>
          <w:szCs w:val="44"/>
        </w:rPr>
        <w:t>Psychologiepraktikum im Kompetenzzentrum Schulpsychologie</w:t>
      </w:r>
      <w:r>
        <w:t xml:space="preserve"> zu vergeben</w:t>
      </w:r>
    </w:p>
    <w:p w:rsidR="003C290D" w:rsidRDefault="003C290D"/>
    <w:p w:rsidR="003C290D" w:rsidRDefault="003C290D"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3086100" cy="1181911"/>
            <wp:effectExtent l="0" t="0" r="0" b="0"/>
            <wp:docPr id="1" name="Grafik 1" descr="Bildergebnis für kompetenzzentrum schulpsych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ompetenzzentrum schulpsycholog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42" cy="120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A7" w:rsidRDefault="00A911A7"/>
    <w:p w:rsidR="00A911A7" w:rsidRDefault="00A911A7">
      <w:r>
        <w:t xml:space="preserve">Seit August 2017 entsteht </w:t>
      </w:r>
      <w:r w:rsidR="002F2C39">
        <w:t>als Kooperationsprojekt zwischen dem Hessischen Kultusministerium und der Goethe-Universität</w:t>
      </w:r>
      <w:r w:rsidR="000110CD">
        <w:t xml:space="preserve"> Frankfurt</w:t>
      </w:r>
      <w:r>
        <w:t xml:space="preserve"> </w:t>
      </w:r>
      <w:r w:rsidR="002F2C39">
        <w:t xml:space="preserve">das </w:t>
      </w:r>
      <w:r>
        <w:t>Ko</w:t>
      </w:r>
      <w:r w:rsidR="002F2C39">
        <w:t>mpetenzzentrum</w:t>
      </w:r>
      <w:r w:rsidR="000110CD">
        <w:t xml:space="preserve"> Schulpsychologie. Wir befassen uns</w:t>
      </w:r>
      <w:r w:rsidR="002F2C39">
        <w:t xml:space="preserve"> </w:t>
      </w:r>
      <w:r>
        <w:t xml:space="preserve">u.a. </w:t>
      </w:r>
      <w:r w:rsidR="000110CD">
        <w:t xml:space="preserve">mit der </w:t>
      </w:r>
      <w:r>
        <w:t xml:space="preserve">Professionalisierung </w:t>
      </w:r>
      <w:r w:rsidR="002F2C39">
        <w:t xml:space="preserve">der hessischen Schulpsycholog/innen </w:t>
      </w:r>
      <w:r>
        <w:t>durch einen Ausbau systematischer Beratungs-, Präventions- un</w:t>
      </w:r>
      <w:r w:rsidR="000110CD">
        <w:t>d Interventionsangebote</w:t>
      </w:r>
      <w:r>
        <w:t>.</w:t>
      </w:r>
      <w:r w:rsidR="00C04E6E">
        <w:t xml:space="preserve"> </w:t>
      </w:r>
      <w:r w:rsidR="000110CD">
        <w:t>Außerdem bearbeiten wir</w:t>
      </w:r>
      <w:r w:rsidR="00FE1B59">
        <w:t xml:space="preserve"> die Themen Wissenschafts-Praxis-Transfer, Evaluation und Migratio</w:t>
      </w:r>
      <w:r w:rsidR="000110CD">
        <w:t>n</w:t>
      </w:r>
      <w:r w:rsidR="00FE1B59">
        <w:t xml:space="preserve">. </w:t>
      </w:r>
      <w:r w:rsidR="000110CD">
        <w:t>Wir vergeben</w:t>
      </w:r>
      <w:r w:rsidR="00C04E6E">
        <w:t xml:space="preserve"> fortlaufend Praktika, die in Voll- oder Teilzeit absolviert werden können.</w:t>
      </w:r>
    </w:p>
    <w:p w:rsidR="00A911A7" w:rsidRDefault="00A911A7"/>
    <w:p w:rsidR="00A911A7" w:rsidRDefault="000110CD">
      <w:r>
        <w:t>Sie verfügen über</w:t>
      </w:r>
      <w:r w:rsidR="00A911A7">
        <w:t>…</w:t>
      </w:r>
    </w:p>
    <w:p w:rsidR="00A911A7" w:rsidRDefault="00A911A7" w:rsidP="00A911A7">
      <w:pPr>
        <w:pStyle w:val="Listenabsatz"/>
        <w:numPr>
          <w:ilvl w:val="0"/>
          <w:numId w:val="1"/>
        </w:numPr>
      </w:pPr>
      <w:r>
        <w:t>solide psy</w:t>
      </w:r>
      <w:r w:rsidR="000110CD">
        <w:t>chologische Grundkenntnisse</w:t>
      </w:r>
    </w:p>
    <w:p w:rsidR="00E477F2" w:rsidRDefault="00E477F2" w:rsidP="00A911A7">
      <w:pPr>
        <w:pStyle w:val="Listenabsatz"/>
        <w:numPr>
          <w:ilvl w:val="0"/>
          <w:numId w:val="1"/>
        </w:numPr>
      </w:pPr>
      <w:r>
        <w:t>eine hohe</w:t>
      </w:r>
      <w:bookmarkStart w:id="0" w:name="_GoBack"/>
      <w:bookmarkEnd w:id="0"/>
      <w:r>
        <w:t xml:space="preserve"> Fähigkeit zum selbständigen Denken und Arbeiten</w:t>
      </w:r>
    </w:p>
    <w:p w:rsidR="00A911A7" w:rsidRDefault="00C04E6E" w:rsidP="00A911A7">
      <w:pPr>
        <w:pStyle w:val="Listenabsatz"/>
        <w:numPr>
          <w:ilvl w:val="0"/>
          <w:numId w:val="1"/>
        </w:numPr>
      </w:pPr>
      <w:r>
        <w:t>einen gewis</w:t>
      </w:r>
      <w:r w:rsidR="00E477F2">
        <w:t>senhaften</w:t>
      </w:r>
      <w:r w:rsidR="009A1A7A">
        <w:t xml:space="preserve"> Arbeits</w:t>
      </w:r>
      <w:r>
        <w:t>stil</w:t>
      </w:r>
    </w:p>
    <w:p w:rsidR="00C04E6E" w:rsidRDefault="009A1A7A" w:rsidP="00A911A7">
      <w:pPr>
        <w:pStyle w:val="Listenabsatz"/>
        <w:numPr>
          <w:ilvl w:val="0"/>
          <w:numId w:val="1"/>
        </w:numPr>
      </w:pPr>
      <w:r>
        <w:t>gute Kenntnisse über die vorhandenen universitären Strukturen (Bibliothek etc.)</w:t>
      </w:r>
    </w:p>
    <w:p w:rsidR="00FE1B59" w:rsidRDefault="00FE1B59" w:rsidP="00FE1B59">
      <w:pPr>
        <w:pStyle w:val="Listenabsatz"/>
        <w:numPr>
          <w:ilvl w:val="0"/>
          <w:numId w:val="1"/>
        </w:numPr>
      </w:pPr>
      <w:r>
        <w:t>Freude daran, eigene konzeptionelle Ideen einzubringen und umzusetzen</w:t>
      </w:r>
    </w:p>
    <w:p w:rsidR="005027AA" w:rsidRDefault="005027AA" w:rsidP="00FE1B59">
      <w:pPr>
        <w:pStyle w:val="Listenabsatz"/>
        <w:numPr>
          <w:ilvl w:val="0"/>
          <w:numId w:val="1"/>
        </w:numPr>
      </w:pPr>
      <w:r>
        <w:t xml:space="preserve">Kenntnisse der einschlägigen Computerprogramme </w:t>
      </w:r>
    </w:p>
    <w:p w:rsidR="00C04E6E" w:rsidRDefault="00C04E6E" w:rsidP="00C04E6E"/>
    <w:p w:rsidR="00C04E6E" w:rsidRDefault="00C04E6E" w:rsidP="00C04E6E">
      <w:r>
        <w:t xml:space="preserve">Ihre Aufgaben sind </w:t>
      </w:r>
      <w:proofErr w:type="spellStart"/>
      <w:r>
        <w:t>u.a</w:t>
      </w:r>
      <w:proofErr w:type="spellEnd"/>
      <w:r>
        <w:t>….</w:t>
      </w:r>
    </w:p>
    <w:p w:rsidR="00C04E6E" w:rsidRDefault="00C04E6E" w:rsidP="00C04E6E">
      <w:pPr>
        <w:pStyle w:val="Listenabsatz"/>
        <w:numPr>
          <w:ilvl w:val="0"/>
          <w:numId w:val="2"/>
        </w:numPr>
      </w:pPr>
      <w:r>
        <w:t>Literaturrecherche zu verschiedenen Themen</w:t>
      </w:r>
    </w:p>
    <w:p w:rsidR="00C04E6E" w:rsidRDefault="00DE022D" w:rsidP="00C04E6E">
      <w:pPr>
        <w:pStyle w:val="Listenabsatz"/>
        <w:numPr>
          <w:ilvl w:val="0"/>
          <w:numId w:val="2"/>
        </w:numPr>
      </w:pPr>
      <w:r>
        <w:t>Dateneingabe</w:t>
      </w:r>
      <w:r w:rsidR="009A1A7A">
        <w:t xml:space="preserve"> und Datenaufbereitung</w:t>
      </w:r>
    </w:p>
    <w:p w:rsidR="009A1A7A" w:rsidRDefault="009A1A7A" w:rsidP="00C04E6E">
      <w:pPr>
        <w:pStyle w:val="Listenabsatz"/>
        <w:numPr>
          <w:ilvl w:val="0"/>
          <w:numId w:val="2"/>
        </w:numPr>
      </w:pPr>
      <w:r>
        <w:t>Unterstützung bei (Fortbildungs-)Veranstaltungen</w:t>
      </w:r>
    </w:p>
    <w:p w:rsidR="000110CD" w:rsidRDefault="009A1A7A" w:rsidP="000110CD">
      <w:pPr>
        <w:pStyle w:val="Listenabsatz"/>
        <w:numPr>
          <w:ilvl w:val="0"/>
          <w:numId w:val="2"/>
        </w:numPr>
      </w:pPr>
      <w:r>
        <w:t>Kreative Prozessunterstützung (z.B. was die „Logo-Findung“ angeht)</w:t>
      </w:r>
    </w:p>
    <w:p w:rsidR="009A1A7A" w:rsidRDefault="009A1A7A" w:rsidP="009A1A7A"/>
    <w:p w:rsidR="009A1A7A" w:rsidRDefault="009A1A7A" w:rsidP="009A1A7A">
      <w:r>
        <w:t xml:space="preserve">Wir freuen uns auf Ihre </w:t>
      </w:r>
      <w:r w:rsidR="000110CD">
        <w:t xml:space="preserve">aussagekräftige </w:t>
      </w:r>
      <w:r>
        <w:t xml:space="preserve">Bewerbung, die Sie bitte online </w:t>
      </w:r>
      <w:r w:rsidR="000110CD">
        <w:t xml:space="preserve">(und bitte in </w:t>
      </w:r>
      <w:r w:rsidR="000110CD" w:rsidRPr="000110CD">
        <w:rPr>
          <w:i/>
        </w:rPr>
        <w:t>einem</w:t>
      </w:r>
      <w:r w:rsidR="000110CD">
        <w:t xml:space="preserve"> PDF-Dokument) </w:t>
      </w:r>
      <w:r>
        <w:t xml:space="preserve">an </w:t>
      </w:r>
      <w:r w:rsidR="000110CD">
        <w:t xml:space="preserve">Dr. Claudia Dickhäuser: </w:t>
      </w:r>
      <w:hyperlink r:id="rId8" w:history="1">
        <w:r w:rsidR="000110CD" w:rsidRPr="009E6088">
          <w:rPr>
            <w:rStyle w:val="Hyperlink"/>
          </w:rPr>
          <w:t>Dickhaeuser@paed.psych.uni-frankfurt.de</w:t>
        </w:r>
      </w:hyperlink>
      <w:r w:rsidR="000110CD">
        <w:t xml:space="preserve"> oder an Dr. Gerhard Bachmann: </w:t>
      </w:r>
      <w:hyperlink r:id="rId9" w:history="1">
        <w:r w:rsidR="000110CD" w:rsidRPr="009E6088">
          <w:rPr>
            <w:rStyle w:val="Hyperlink"/>
          </w:rPr>
          <w:t>gerhard.bachmann@paed.psych.uni-frankfurt.de</w:t>
        </w:r>
      </w:hyperlink>
      <w:r w:rsidR="000110CD">
        <w:t xml:space="preserve"> senden.</w:t>
      </w:r>
    </w:p>
    <w:p w:rsidR="009A1A7A" w:rsidRDefault="009A1A7A" w:rsidP="009A1A7A"/>
    <w:sectPr w:rsidR="009A1A7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A3" w:rsidRDefault="007250A3" w:rsidP="007250A3">
      <w:pPr>
        <w:spacing w:after="0" w:line="240" w:lineRule="auto"/>
      </w:pPr>
      <w:r>
        <w:separator/>
      </w:r>
    </w:p>
  </w:endnote>
  <w:endnote w:type="continuationSeparator" w:id="0">
    <w:p w:rsidR="007250A3" w:rsidRDefault="007250A3" w:rsidP="007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A3" w:rsidRDefault="007250A3" w:rsidP="007250A3">
      <w:pPr>
        <w:spacing w:after="0" w:line="240" w:lineRule="auto"/>
      </w:pPr>
      <w:r>
        <w:separator/>
      </w:r>
    </w:p>
  </w:footnote>
  <w:footnote w:type="continuationSeparator" w:id="0">
    <w:p w:rsidR="007250A3" w:rsidRDefault="007250A3" w:rsidP="0072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A3" w:rsidRDefault="007250A3">
    <w:pPr>
      <w:pStyle w:val="Kopfzeile"/>
    </w:pPr>
    <w:r>
      <w:tab/>
      <w:t xml:space="preserve">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31D00A24" wp14:editId="1521DE26">
          <wp:extent cx="1543050" cy="533400"/>
          <wp:effectExtent l="0" t="0" r="0" b="0"/>
          <wp:docPr id="2" name="Grafik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0A2A68FC" wp14:editId="180A3642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932228" cy="510540"/>
          <wp:effectExtent l="0" t="0" r="1270" b="381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228" cy="510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0A3" w:rsidRDefault="007250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4DBC"/>
    <w:multiLevelType w:val="hybridMultilevel"/>
    <w:tmpl w:val="C352B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C08C8"/>
    <w:multiLevelType w:val="hybridMultilevel"/>
    <w:tmpl w:val="0150C9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20"/>
    <w:rsid w:val="000110CD"/>
    <w:rsid w:val="000E593C"/>
    <w:rsid w:val="00130419"/>
    <w:rsid w:val="002F2C39"/>
    <w:rsid w:val="003C290D"/>
    <w:rsid w:val="005027AA"/>
    <w:rsid w:val="007250A3"/>
    <w:rsid w:val="007E1720"/>
    <w:rsid w:val="009137B2"/>
    <w:rsid w:val="009A1A7A"/>
    <w:rsid w:val="00A911A7"/>
    <w:rsid w:val="00C04E6E"/>
    <w:rsid w:val="00DE022D"/>
    <w:rsid w:val="00E477F2"/>
    <w:rsid w:val="00EC0F6C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16AD5FB-5502-488A-81DA-B16BFBF4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1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1A7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0A3"/>
  </w:style>
  <w:style w:type="paragraph" w:styleId="Fuzeile">
    <w:name w:val="footer"/>
    <w:basedOn w:val="Standard"/>
    <w:link w:val="FuzeileZchn"/>
    <w:uiPriority w:val="99"/>
    <w:unhideWhenUsed/>
    <w:rsid w:val="0072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haeuser@paed.psych.uni-frankfur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rhard.bachmann@paed.psych.uni-frankfur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hyperlink" Target="http://www.hessen-lebt-respekt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Dickhäuser</dc:creator>
  <cp:keywords/>
  <dc:description/>
  <cp:lastModifiedBy>Claudia Dickhäuser</cp:lastModifiedBy>
  <cp:revision>8</cp:revision>
  <dcterms:created xsi:type="dcterms:W3CDTF">2017-08-03T12:45:00Z</dcterms:created>
  <dcterms:modified xsi:type="dcterms:W3CDTF">2017-08-17T13:17:00Z</dcterms:modified>
</cp:coreProperties>
</file>