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D644DB" w:rsidRPr="002028DB" w14:paraId="24E03EA1" w14:textId="77777777" w:rsidTr="00A244A0">
        <w:trPr>
          <w:trHeight w:val="427"/>
        </w:trPr>
        <w:tc>
          <w:tcPr>
            <w:tcW w:w="5317" w:type="dxa"/>
            <w:tcBorders>
              <w:bottom w:val="single" w:sz="4" w:space="0" w:color="auto"/>
            </w:tcBorders>
            <w:vAlign w:val="bottom"/>
          </w:tcPr>
          <w:p w14:paraId="1AAAC8A6" w14:textId="77777777" w:rsidR="00D644DB" w:rsidRPr="003B2406" w:rsidRDefault="00D644DB" w:rsidP="00A244A0">
            <w:pPr>
              <w:rPr>
                <w:rFonts w:ascii="Arial Narrow" w:hAnsi="Arial Narrow"/>
                <w:b/>
                <w:sz w:val="20"/>
              </w:rPr>
            </w:pPr>
            <w:r w:rsidRPr="003B2406">
              <w:rPr>
                <w:rFonts w:ascii="Arial Narrow" w:hAnsi="Arial Narrow"/>
                <w:b/>
                <w:sz w:val="20"/>
              </w:rPr>
              <w:t>Vortragende*r:</w:t>
            </w:r>
          </w:p>
        </w:tc>
      </w:tr>
      <w:tr w:rsidR="00D644DB" w:rsidRPr="002028DB" w14:paraId="36B1DCC0" w14:textId="77777777" w:rsidTr="00A244A0">
        <w:trPr>
          <w:trHeight w:val="427"/>
        </w:trPr>
        <w:tc>
          <w:tcPr>
            <w:tcW w:w="5317" w:type="dxa"/>
            <w:tcBorders>
              <w:top w:val="single" w:sz="4" w:space="0" w:color="auto"/>
            </w:tcBorders>
            <w:vAlign w:val="bottom"/>
          </w:tcPr>
          <w:p w14:paraId="49CF746A" w14:textId="77777777" w:rsidR="00D644DB" w:rsidRPr="003B2406" w:rsidRDefault="00D644DB" w:rsidP="00A244A0">
            <w:pPr>
              <w:rPr>
                <w:rFonts w:ascii="Arial Narrow" w:hAnsi="Arial Narrow"/>
                <w:b/>
                <w:sz w:val="20"/>
              </w:rPr>
            </w:pPr>
            <w:r w:rsidRPr="003B2406">
              <w:rPr>
                <w:rFonts w:ascii="Arial Narrow" w:hAnsi="Arial Narrow"/>
                <w:b/>
                <w:sz w:val="20"/>
              </w:rPr>
              <w:t>Datum:</w:t>
            </w:r>
          </w:p>
        </w:tc>
      </w:tr>
    </w:tbl>
    <w:p w14:paraId="606E8E36" w14:textId="77777777" w:rsidR="00D644DB" w:rsidRPr="003B2406" w:rsidRDefault="00D644DB" w:rsidP="00D644DB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0C528D01" w14:textId="77777777" w:rsidR="00D644DB" w:rsidRPr="003B2406" w:rsidRDefault="00D644DB" w:rsidP="00D644DB">
      <w:pPr>
        <w:spacing w:after="120" w:line="240" w:lineRule="auto"/>
        <w:rPr>
          <w:rFonts w:ascii="Arial Narrow" w:hAnsi="Arial Narrow"/>
          <w:sz w:val="28"/>
          <w:szCs w:val="24"/>
        </w:rPr>
      </w:pPr>
      <w:r w:rsidRPr="003B2406">
        <w:rPr>
          <w:rFonts w:ascii="Arial Narrow" w:hAnsi="Arial Narrow"/>
          <w:sz w:val="28"/>
          <w:szCs w:val="24"/>
        </w:rPr>
        <w:t>Beobachtungs- und Einschätzungsbogen LEHRVORTRAG im Berufungsverfahren</w:t>
      </w:r>
    </w:p>
    <w:p w14:paraId="55F81B9B" w14:textId="77777777" w:rsidR="00D644DB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</w:p>
    <w:p w14:paraId="2A47E4A6" w14:textId="77777777" w:rsidR="00D644DB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 xml:space="preserve">Dieser Beobachtungs- und Einschätzungsbogen kann zu einer besseren Vergleichbarkeit der Beurteilungen aller Kandidat*innen durch die Anwesenden bei den </w:t>
      </w:r>
      <w:r w:rsidRPr="003B2406">
        <w:rPr>
          <w:rFonts w:ascii="Arial Narrow" w:hAnsi="Arial Narrow"/>
          <w:b/>
          <w:i/>
          <w:color w:val="000000" w:themeColor="text1"/>
          <w:sz w:val="20"/>
          <w:szCs w:val="20"/>
        </w:rPr>
        <w:t>Lehrvorträgen</w:t>
      </w: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 xml:space="preserve"> eingesetzt werden.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Dabei soll neben der inhaltlichen Passung vor allem die didaktische Umsetzung eingeschätzt werden.</w:t>
      </w:r>
      <w:r w:rsidRPr="00E23FD4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>Der Bogen soll den Mitgliedern der Berufungskommission als Gedankenstütze und strukturierte Notiz dienen.</w:t>
      </w:r>
    </w:p>
    <w:p w14:paraId="231B77E4" w14:textId="77777777" w:rsidR="00D644DB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>Wir empfehlen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vor dem Einsatz eine Abstimmung über:</w:t>
      </w:r>
    </w:p>
    <w:p w14:paraId="6FD33985" w14:textId="77777777" w:rsidR="00D644DB" w:rsidRDefault="00D644DB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den </w:t>
      </w: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>Anpassungsbedarf für den Bogen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(weitere/weniger Aspekte),</w:t>
      </w:r>
    </w:p>
    <w:p w14:paraId="15529F67" w14:textId="77777777" w:rsidR="00D644DB" w:rsidRDefault="00D644DB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den Einsatz bei den Vorträgen (Welche </w:t>
      </w:r>
      <w:proofErr w:type="spellStart"/>
      <w:r>
        <w:rPr>
          <w:rFonts w:ascii="Arial Narrow" w:hAnsi="Arial Narrow"/>
          <w:i/>
          <w:color w:val="000000" w:themeColor="text1"/>
          <w:sz w:val="20"/>
          <w:szCs w:val="20"/>
        </w:rPr>
        <w:t>Anwesendengruppen</w:t>
      </w:r>
      <w:proofErr w:type="spellEnd"/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sollen den Bogen bearbeiten? </w:t>
      </w: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 xml:space="preserve">Sollen alle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innerhalb einer Gruppe</w:t>
      </w:r>
      <w:r w:rsidRPr="003B2406">
        <w:rPr>
          <w:rFonts w:ascii="Arial Narrow" w:hAnsi="Arial Narrow"/>
          <w:i/>
          <w:color w:val="000000" w:themeColor="text1"/>
          <w:sz w:val="20"/>
          <w:szCs w:val="20"/>
        </w:rPr>
        <w:t xml:space="preserve"> den Bogen bearbeiten? Soll der Bogen während oder nach dem jeweiligen Vortrag bearbeitet</w:t>
      </w:r>
      <w:r w:rsidRPr="00557E02">
        <w:rPr>
          <w:rFonts w:ascii="Arial Narrow" w:hAnsi="Arial Narrow"/>
          <w:i/>
          <w:color w:val="000000" w:themeColor="text1"/>
          <w:sz w:val="20"/>
          <w:szCs w:val="20"/>
        </w:rPr>
        <w:t xml:space="preserve"> werden?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), </w:t>
      </w:r>
    </w:p>
    <w:p w14:paraId="1DB9DE1B" w14:textId="74F227B7" w:rsidR="00D644DB" w:rsidRPr="003B2406" w:rsidRDefault="009761D9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den Prozess, wie Si</w:t>
      </w:r>
      <w:r w:rsidR="00D644DB">
        <w:rPr>
          <w:rFonts w:ascii="Arial Narrow" w:hAnsi="Arial Narrow"/>
          <w:i/>
          <w:color w:val="000000" w:themeColor="text1"/>
          <w:sz w:val="20"/>
          <w:szCs w:val="20"/>
        </w:rPr>
        <w:t>e zu einer abgestimmten Empfehlung kommen möchten</w:t>
      </w:r>
      <w:r w:rsidR="00D644DB" w:rsidRPr="003B2406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14:paraId="7E8A614F" w14:textId="77777777" w:rsidR="00D644DB" w:rsidRPr="003B2406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</w:p>
    <w:tbl>
      <w:tblPr>
        <w:tblStyle w:val="Tabellenraster"/>
        <w:tblW w:w="10279" w:type="dxa"/>
        <w:tblLayout w:type="fixed"/>
        <w:tblLook w:val="04A0" w:firstRow="1" w:lastRow="0" w:firstColumn="1" w:lastColumn="0" w:noHBand="0" w:noVBand="1"/>
      </w:tblPr>
      <w:tblGrid>
        <w:gridCol w:w="4663"/>
        <w:gridCol w:w="608"/>
        <w:gridCol w:w="608"/>
        <w:gridCol w:w="609"/>
        <w:gridCol w:w="3791"/>
      </w:tblGrid>
      <w:tr w:rsidR="00D644DB" w:rsidRPr="0070511F" w14:paraId="4FE44B8E" w14:textId="77777777" w:rsidTr="009761D9">
        <w:trPr>
          <w:trHeight w:val="467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1DC41A0C" w14:textId="77777777" w:rsidR="00D644DB" w:rsidRPr="003B2406" w:rsidRDefault="00D644DB" w:rsidP="009761D9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3B2406">
              <w:rPr>
                <w:rFonts w:ascii="Arial Narrow" w:hAnsi="Arial Narrow"/>
                <w:b/>
                <w:szCs w:val="24"/>
              </w:rPr>
              <w:t xml:space="preserve">Inhalte </w:t>
            </w:r>
            <w:r>
              <w:rPr>
                <w:rFonts w:ascii="Arial Narrow" w:hAnsi="Arial Narrow"/>
                <w:b/>
                <w:szCs w:val="24"/>
              </w:rPr>
              <w:t>&amp;</w:t>
            </w:r>
            <w:r w:rsidRPr="003B2406">
              <w:rPr>
                <w:rFonts w:ascii="Arial Narrow" w:hAnsi="Arial Narrow"/>
                <w:b/>
                <w:szCs w:val="24"/>
              </w:rPr>
              <w:t xml:space="preserve"> Struktur</w:t>
            </w:r>
          </w:p>
        </w:tc>
        <w:tc>
          <w:tcPr>
            <w:tcW w:w="6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07280C10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bottom"/>
          </w:tcPr>
          <w:p w14:paraId="26638327" w14:textId="77777777" w:rsidR="00D644DB" w:rsidRPr="003B2406" w:rsidRDefault="00D644DB" w:rsidP="00A244A0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14:paraId="52AB31A1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bottom"/>
          </w:tcPr>
          <w:p w14:paraId="0C9BCBC0" w14:textId="6DFE26DE" w:rsidR="00D644DB" w:rsidRPr="003B2406" w:rsidRDefault="00D644DB" w:rsidP="009761D9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 w:rsidR="009761D9">
              <w:rPr>
                <w:rFonts w:ascii="Arial Narrow" w:hAnsi="Arial Narrow"/>
              </w:rPr>
              <w:t xml:space="preserve"> „</w:t>
            </w:r>
            <w:r w:rsidR="009761D9" w:rsidRPr="009761D9">
              <w:rPr>
                <w:rFonts w:ascii="Arial Narrow" w:hAnsi="Arial Narrow"/>
              </w:rPr>
              <w:t>Inhalte &amp; Struktur</w:t>
            </w:r>
            <w:r w:rsidR="009761D9">
              <w:rPr>
                <w:rFonts w:ascii="Arial Narrow" w:hAnsi="Arial Narrow"/>
              </w:rPr>
              <w:t>“</w:t>
            </w:r>
          </w:p>
        </w:tc>
      </w:tr>
      <w:tr w:rsidR="009761D9" w:rsidRPr="0070511F" w14:paraId="5FD74DC2" w14:textId="77777777" w:rsidTr="00A244A0">
        <w:trPr>
          <w:trHeight w:val="407"/>
        </w:trPr>
        <w:tc>
          <w:tcPr>
            <w:tcW w:w="4663" w:type="dxa"/>
            <w:vAlign w:val="center"/>
          </w:tcPr>
          <w:p w14:paraId="04337961" w14:textId="77777777" w:rsidR="009761D9" w:rsidRPr="0070511F" w:rsidRDefault="009761D9" w:rsidP="00A244A0">
            <w:pPr>
              <w:rPr>
                <w:rFonts w:ascii="Arial Narrow" w:hAnsi="Arial Narrow"/>
                <w:sz w:val="20"/>
              </w:rPr>
            </w:pPr>
            <w:r w:rsidRPr="0070511F">
              <w:rPr>
                <w:rFonts w:ascii="Arial Narrow" w:hAnsi="Arial Narrow"/>
                <w:sz w:val="20"/>
              </w:rPr>
              <w:t>Der Einstieg in den Vortrag hat Interesse geweckt.</w:t>
            </w:r>
          </w:p>
        </w:tc>
        <w:tc>
          <w:tcPr>
            <w:tcW w:w="608" w:type="dxa"/>
            <w:vAlign w:val="center"/>
          </w:tcPr>
          <w:p w14:paraId="45C43C34" w14:textId="77777777" w:rsidR="009761D9" w:rsidRPr="0070511F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1446790D" w14:textId="77777777" w:rsidR="009761D9" w:rsidRPr="0070511F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6E9E993F" w14:textId="77777777" w:rsidR="009761D9" w:rsidRPr="0070511F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</w:tcPr>
          <w:p w14:paraId="52B50D75" w14:textId="77777777" w:rsidR="009761D9" w:rsidRPr="00E82407" w:rsidRDefault="009761D9" w:rsidP="00A244A0">
            <w:pPr>
              <w:rPr>
                <w:rFonts w:ascii="Arial Narrow" w:hAnsi="Arial Narrow"/>
                <w:sz w:val="18"/>
                <w:szCs w:val="24"/>
              </w:rPr>
            </w:pPr>
          </w:p>
          <w:p w14:paraId="556A0890" w14:textId="45A47F51" w:rsidR="00FC3FCD" w:rsidRPr="0070511F" w:rsidRDefault="00FC3FCD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1D9" w:rsidRPr="002028DB" w14:paraId="7B0910C0" w14:textId="77777777" w:rsidTr="00A244A0">
        <w:trPr>
          <w:trHeight w:val="407"/>
        </w:trPr>
        <w:tc>
          <w:tcPr>
            <w:tcW w:w="4663" w:type="dxa"/>
            <w:vAlign w:val="center"/>
          </w:tcPr>
          <w:p w14:paraId="61CEF653" w14:textId="77777777" w:rsidR="009761D9" w:rsidRPr="0070511F" w:rsidRDefault="009761D9" w:rsidP="00A244A0">
            <w:pPr>
              <w:rPr>
                <w:rFonts w:ascii="Arial Narrow" w:hAnsi="Arial Narrow"/>
                <w:sz w:val="20"/>
              </w:rPr>
            </w:pPr>
            <w:r w:rsidRPr="0070511F">
              <w:rPr>
                <w:rFonts w:ascii="Arial Narrow" w:hAnsi="Arial Narrow"/>
                <w:sz w:val="20"/>
              </w:rPr>
              <w:t>Es wurden Lernziele genannt und begründet.</w:t>
            </w:r>
          </w:p>
        </w:tc>
        <w:tc>
          <w:tcPr>
            <w:tcW w:w="608" w:type="dxa"/>
            <w:vAlign w:val="center"/>
          </w:tcPr>
          <w:p w14:paraId="5BCCA8BD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55724BA7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1CCD1C36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03C01598" w14:textId="77777777" w:rsidR="009761D9" w:rsidRPr="003B2406" w:rsidRDefault="009761D9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1D9" w:rsidRPr="002028DB" w14:paraId="1FDBC614" w14:textId="77777777" w:rsidTr="00A244A0">
        <w:trPr>
          <w:trHeight w:val="407"/>
        </w:trPr>
        <w:tc>
          <w:tcPr>
            <w:tcW w:w="4663" w:type="dxa"/>
            <w:vAlign w:val="center"/>
          </w:tcPr>
          <w:p w14:paraId="25D4A038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 Vortrag war inhaltlich verständlich.</w:t>
            </w:r>
          </w:p>
        </w:tc>
        <w:tc>
          <w:tcPr>
            <w:tcW w:w="608" w:type="dxa"/>
            <w:vAlign w:val="center"/>
          </w:tcPr>
          <w:p w14:paraId="69135198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252E187A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746DB524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2FCB2874" w14:textId="77777777" w:rsidR="009761D9" w:rsidRPr="003B2406" w:rsidRDefault="009761D9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1D9" w:rsidRPr="002028DB" w14:paraId="23312016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4D4AC23C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Inhalte des Vortrags waren angemessen ausgewählt (an Kenntnisstand der Zuhörenden angepasst, zielgruppenorientiert).</w:t>
            </w:r>
          </w:p>
        </w:tc>
        <w:tc>
          <w:tcPr>
            <w:tcW w:w="608" w:type="dxa"/>
            <w:vAlign w:val="center"/>
          </w:tcPr>
          <w:p w14:paraId="480A50E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4ECDED2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4D10D9F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1A8609C2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2A25E581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2EA89FD8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 Inhalt war gut an Beispielen veranschaulicht.</w:t>
            </w:r>
          </w:p>
        </w:tc>
        <w:tc>
          <w:tcPr>
            <w:tcW w:w="608" w:type="dxa"/>
            <w:vAlign w:val="center"/>
          </w:tcPr>
          <w:p w14:paraId="1608EF9F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6FDD6B8B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1C73A9F6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1C4BFC97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048BCB35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0AE245A1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Struktur des Vortrages war gut nachvollziehbar.</w:t>
            </w:r>
          </w:p>
        </w:tc>
        <w:tc>
          <w:tcPr>
            <w:tcW w:w="608" w:type="dxa"/>
            <w:vAlign w:val="center"/>
          </w:tcPr>
          <w:p w14:paraId="2595FB1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05CDA34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3CFCB38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4581183E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7DB93663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01FF6B14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wichtigsten Inhalte wurden als Fazit zusammengefasst.</w:t>
            </w:r>
          </w:p>
        </w:tc>
        <w:tc>
          <w:tcPr>
            <w:tcW w:w="608" w:type="dxa"/>
            <w:vAlign w:val="center"/>
          </w:tcPr>
          <w:p w14:paraId="3EBB81EF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3A7472FC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206C112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6CD9E1D2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34D5BDAE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456872F8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Beim Abschluss des Vortrags wurde ein Bogen zum Einstieg geschlagen.</w:t>
            </w:r>
          </w:p>
        </w:tc>
        <w:tc>
          <w:tcPr>
            <w:tcW w:w="608" w:type="dxa"/>
            <w:vAlign w:val="center"/>
          </w:tcPr>
          <w:p w14:paraId="530F6970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114CC34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48EB7F16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0D774D1B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02306280" w14:textId="77777777" w:rsidTr="00A244A0">
        <w:trPr>
          <w:trHeight w:val="504"/>
        </w:trPr>
        <w:tc>
          <w:tcPr>
            <w:tcW w:w="4663" w:type="dxa"/>
            <w:vAlign w:val="center"/>
          </w:tcPr>
          <w:p w14:paraId="06DA90E2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 Vortrag hat den Zeitrahmen eingehalten.</w:t>
            </w:r>
          </w:p>
        </w:tc>
        <w:tc>
          <w:tcPr>
            <w:tcW w:w="608" w:type="dxa"/>
            <w:vAlign w:val="center"/>
          </w:tcPr>
          <w:p w14:paraId="09F4EB5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13F46BA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22D1B3D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61EDFDD9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D644DB" w:rsidRPr="002028DB" w14:paraId="7CAAAD96" w14:textId="77777777" w:rsidTr="009761D9">
        <w:trPr>
          <w:trHeight w:val="581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153F74DC" w14:textId="77777777" w:rsidR="00D644DB" w:rsidRPr="003B2406" w:rsidRDefault="00D644DB" w:rsidP="009761D9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3B2406">
              <w:rPr>
                <w:rFonts w:ascii="Arial Narrow" w:hAnsi="Arial Narrow"/>
                <w:b/>
              </w:rPr>
              <w:t>Aktivierung &amp; Interaktion</w:t>
            </w:r>
          </w:p>
        </w:tc>
        <w:tc>
          <w:tcPr>
            <w:tcW w:w="6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3E72E3C8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899418D" w14:textId="77777777" w:rsidR="00D644DB" w:rsidRPr="003B2406" w:rsidRDefault="00D644DB" w:rsidP="00A244A0">
            <w:pPr>
              <w:ind w:left="360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14:paraId="0A74AC85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bottom"/>
          </w:tcPr>
          <w:p w14:paraId="390B2C2E" w14:textId="49D7B832" w:rsidR="00D644DB" w:rsidRPr="003B2406" w:rsidRDefault="00D644DB" w:rsidP="00A244A0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 w:rsidR="009761D9">
              <w:rPr>
                <w:rFonts w:ascii="Arial Narrow" w:hAnsi="Arial Narrow"/>
              </w:rPr>
              <w:t xml:space="preserve"> „</w:t>
            </w:r>
            <w:r w:rsidR="009761D9" w:rsidRPr="009761D9">
              <w:rPr>
                <w:rFonts w:ascii="Arial Narrow" w:hAnsi="Arial Narrow"/>
              </w:rPr>
              <w:t>Aktivierung &amp; Interaktion</w:t>
            </w:r>
            <w:r w:rsidR="009761D9">
              <w:rPr>
                <w:rFonts w:ascii="Arial Narrow" w:hAnsi="Arial Narrow"/>
              </w:rPr>
              <w:t>“</w:t>
            </w:r>
          </w:p>
        </w:tc>
      </w:tr>
      <w:tr w:rsidR="009761D9" w:rsidRPr="002028DB" w14:paraId="30EDCCAA" w14:textId="77777777" w:rsidTr="00A244A0">
        <w:trPr>
          <w:trHeight w:val="474"/>
        </w:trPr>
        <w:tc>
          <w:tcPr>
            <w:tcW w:w="4663" w:type="dxa"/>
            <w:vAlign w:val="center"/>
          </w:tcPr>
          <w:p w14:paraId="3AD23B45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 xml:space="preserve">Der/die Vortragende hat aktivierende Elemente eingesetzt (z.B. Einzel-, Partner-, Gruppenarbeit; </w:t>
            </w:r>
            <w:proofErr w:type="spellStart"/>
            <w:r w:rsidRPr="003B2406">
              <w:rPr>
                <w:rFonts w:ascii="Arial Narrow" w:hAnsi="Arial Narrow"/>
                <w:sz w:val="20"/>
              </w:rPr>
              <w:t>Audience</w:t>
            </w:r>
            <w:proofErr w:type="spellEnd"/>
            <w:r w:rsidRPr="003B2406">
              <w:rPr>
                <w:rFonts w:ascii="Arial Narrow" w:hAnsi="Arial Narrow"/>
                <w:sz w:val="20"/>
              </w:rPr>
              <w:t>-Response-System).</w:t>
            </w:r>
          </w:p>
        </w:tc>
        <w:tc>
          <w:tcPr>
            <w:tcW w:w="608" w:type="dxa"/>
            <w:vAlign w:val="center"/>
          </w:tcPr>
          <w:p w14:paraId="2E388F9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4AE8B525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5C7A35DD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</w:tcPr>
          <w:p w14:paraId="48C55C7F" w14:textId="77777777" w:rsidR="009761D9" w:rsidRPr="00E82407" w:rsidRDefault="009761D9" w:rsidP="00A244A0">
            <w:pPr>
              <w:rPr>
                <w:rFonts w:ascii="Arial Narrow" w:hAnsi="Arial Narrow"/>
                <w:sz w:val="18"/>
                <w:szCs w:val="24"/>
              </w:rPr>
            </w:pPr>
          </w:p>
          <w:p w14:paraId="57714EED" w14:textId="2D8B0180" w:rsidR="00FC3FCD" w:rsidRPr="00E82407" w:rsidRDefault="00FC3FCD" w:rsidP="00A244A0">
            <w:pPr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9761D9" w:rsidRPr="002028DB" w14:paraId="79AC4DA7" w14:textId="77777777" w:rsidTr="00A244A0">
        <w:trPr>
          <w:trHeight w:val="593"/>
        </w:trPr>
        <w:tc>
          <w:tcPr>
            <w:tcW w:w="4663" w:type="dxa"/>
            <w:vAlign w:val="center"/>
          </w:tcPr>
          <w:p w14:paraId="2DD1652F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Der/die Vortragende hat die Studierenden zum Mitdenken und Mitarbeiten angeregt (z.B. durch passende Fragen, Anknüpfung an Vorwissen, Relevanzbetonung).</w:t>
            </w:r>
          </w:p>
        </w:tc>
        <w:tc>
          <w:tcPr>
            <w:tcW w:w="608" w:type="dxa"/>
            <w:vAlign w:val="center"/>
          </w:tcPr>
          <w:p w14:paraId="5523843B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4E94A23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371F6568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4A820951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4264871A" w14:textId="77777777" w:rsidTr="00A244A0">
        <w:trPr>
          <w:trHeight w:val="593"/>
        </w:trPr>
        <w:tc>
          <w:tcPr>
            <w:tcW w:w="4663" w:type="dxa"/>
            <w:vAlign w:val="center"/>
          </w:tcPr>
          <w:p w14:paraId="622BE8B7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i/>
                <w:sz w:val="20"/>
              </w:rPr>
              <w:t>Falls Lernziele benannt wurden:</w:t>
            </w:r>
            <w:r w:rsidRPr="003B2406">
              <w:rPr>
                <w:rFonts w:ascii="Arial Narrow" w:hAnsi="Arial Narrow"/>
                <w:sz w:val="20"/>
              </w:rPr>
              <w:t xml:space="preserve"> Die eingesetzten Aktivierungen passten zu den Lernzielen.</w:t>
            </w:r>
          </w:p>
        </w:tc>
        <w:tc>
          <w:tcPr>
            <w:tcW w:w="608" w:type="dxa"/>
            <w:vAlign w:val="center"/>
          </w:tcPr>
          <w:p w14:paraId="498BA7CB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0DB1057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5B2C7815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54079824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2DDD966E" w14:textId="77777777" w:rsidTr="00A244A0">
        <w:trPr>
          <w:trHeight w:val="593"/>
        </w:trPr>
        <w:tc>
          <w:tcPr>
            <w:tcW w:w="4663" w:type="dxa"/>
            <w:vAlign w:val="center"/>
          </w:tcPr>
          <w:p w14:paraId="259FCB1C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i/>
                <w:sz w:val="20"/>
              </w:rPr>
              <w:t>Falls Lernziele benannt wurden:</w:t>
            </w:r>
            <w:r w:rsidRPr="003B2406">
              <w:rPr>
                <w:rFonts w:ascii="Arial Narrow" w:hAnsi="Arial Narrow"/>
                <w:sz w:val="20"/>
              </w:rPr>
              <w:t xml:space="preserve"> Das Erreichen der Lernziele wurde überprüft (z.B. durch Quizfragen).</w:t>
            </w:r>
          </w:p>
        </w:tc>
        <w:tc>
          <w:tcPr>
            <w:tcW w:w="608" w:type="dxa"/>
            <w:vAlign w:val="center"/>
          </w:tcPr>
          <w:p w14:paraId="7E3FC2C4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6F1FD1FC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32C7A94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30B5146E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5448D650" w14:textId="77777777" w:rsidTr="00A244A0">
        <w:trPr>
          <w:trHeight w:val="449"/>
        </w:trPr>
        <w:tc>
          <w:tcPr>
            <w:tcW w:w="4663" w:type="dxa"/>
            <w:vAlign w:val="center"/>
          </w:tcPr>
          <w:p w14:paraId="28E0C4F7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Interaktion mit den Studierenden war wertschätzend.</w:t>
            </w:r>
          </w:p>
        </w:tc>
        <w:tc>
          <w:tcPr>
            <w:tcW w:w="608" w:type="dxa"/>
            <w:vAlign w:val="center"/>
          </w:tcPr>
          <w:p w14:paraId="51F10AC0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27364B7B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68FA7E74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6CD220FF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29A0723D" w14:textId="77777777" w:rsidTr="00A244A0">
        <w:trPr>
          <w:trHeight w:val="593"/>
        </w:trPr>
        <w:tc>
          <w:tcPr>
            <w:tcW w:w="4663" w:type="dxa"/>
            <w:vAlign w:val="center"/>
          </w:tcPr>
          <w:p w14:paraId="0952A8B0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Der/die Vortragende berücksichtigte in Lehrvortrag und Interaktion Diversitätsaspekte (z.B. unterschiedliches Vorwissen, gendergerechte Ansprache, Wahl von Beispielen).</w:t>
            </w:r>
          </w:p>
        </w:tc>
        <w:tc>
          <w:tcPr>
            <w:tcW w:w="608" w:type="dxa"/>
            <w:vAlign w:val="center"/>
          </w:tcPr>
          <w:p w14:paraId="431E117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7390346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7E3651A4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04E6E9B5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</w:tbl>
    <w:p w14:paraId="629A6AF1" w14:textId="736F7DAD" w:rsidR="00B51213" w:rsidRDefault="00B51213" w:rsidP="00D644DB"/>
    <w:p w14:paraId="173541BF" w14:textId="77777777" w:rsidR="00B51213" w:rsidRDefault="00B51213">
      <w:r>
        <w:br w:type="page"/>
      </w:r>
    </w:p>
    <w:tbl>
      <w:tblPr>
        <w:tblStyle w:val="Tabellenraster"/>
        <w:tblW w:w="10279" w:type="dxa"/>
        <w:tblLayout w:type="fixed"/>
        <w:tblLook w:val="04A0" w:firstRow="1" w:lastRow="0" w:firstColumn="1" w:lastColumn="0" w:noHBand="0" w:noVBand="1"/>
      </w:tblPr>
      <w:tblGrid>
        <w:gridCol w:w="4663"/>
        <w:gridCol w:w="608"/>
        <w:gridCol w:w="608"/>
        <w:gridCol w:w="609"/>
        <w:gridCol w:w="3791"/>
      </w:tblGrid>
      <w:tr w:rsidR="00D644DB" w:rsidRPr="002028DB" w14:paraId="55E359B4" w14:textId="77777777" w:rsidTr="009761D9">
        <w:trPr>
          <w:trHeight w:val="433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59059C88" w14:textId="77777777" w:rsidR="00D644DB" w:rsidRPr="003B2406" w:rsidRDefault="00D644DB" w:rsidP="009761D9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3B2406">
              <w:rPr>
                <w:rFonts w:ascii="Arial Narrow" w:hAnsi="Arial Narrow"/>
                <w:b/>
              </w:rPr>
              <w:lastRenderedPageBreak/>
              <w:t>Vortragsstil</w:t>
            </w:r>
          </w:p>
        </w:tc>
        <w:tc>
          <w:tcPr>
            <w:tcW w:w="6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4752E659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bottom"/>
          </w:tcPr>
          <w:p w14:paraId="525BAF1C" w14:textId="77777777" w:rsidR="00D644DB" w:rsidRPr="003B2406" w:rsidRDefault="00D644DB" w:rsidP="00A244A0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14:paraId="2259A9A7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bottom"/>
          </w:tcPr>
          <w:p w14:paraId="64CE3565" w14:textId="381722E6" w:rsidR="00D644DB" w:rsidRPr="003B2406" w:rsidRDefault="00D644DB" w:rsidP="009761D9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 w:rsidR="009761D9">
              <w:rPr>
                <w:rFonts w:ascii="Arial Narrow" w:hAnsi="Arial Narrow"/>
              </w:rPr>
              <w:t xml:space="preserve"> „Vortragsstil“</w:t>
            </w:r>
          </w:p>
        </w:tc>
      </w:tr>
      <w:tr w:rsidR="009761D9" w:rsidRPr="002028DB" w14:paraId="4F27A479" w14:textId="77777777" w:rsidTr="00A244A0">
        <w:trPr>
          <w:trHeight w:val="508"/>
        </w:trPr>
        <w:tc>
          <w:tcPr>
            <w:tcW w:w="4663" w:type="dxa"/>
            <w:vAlign w:val="center"/>
          </w:tcPr>
          <w:p w14:paraId="0DF52B74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sprachliche Gestaltung des Vortrags war angemessen (</w:t>
            </w:r>
            <w:r>
              <w:rPr>
                <w:rFonts w:ascii="Arial Narrow" w:hAnsi="Arial Narrow"/>
                <w:sz w:val="20"/>
              </w:rPr>
              <w:t>z.B. Sprachwahl</w:t>
            </w:r>
            <w:r w:rsidRPr="003A413E">
              <w:rPr>
                <w:rFonts w:ascii="Arial Narrow" w:hAnsi="Arial Narrow"/>
                <w:sz w:val="20"/>
              </w:rPr>
              <w:t>, Betonung</w:t>
            </w:r>
            <w:r w:rsidRPr="003B2406">
              <w:rPr>
                <w:rFonts w:ascii="Arial Narrow" w:hAnsi="Arial Narrow"/>
                <w:sz w:val="20"/>
              </w:rPr>
              <w:t>).</w:t>
            </w:r>
          </w:p>
        </w:tc>
        <w:tc>
          <w:tcPr>
            <w:tcW w:w="608" w:type="dxa"/>
            <w:vAlign w:val="center"/>
          </w:tcPr>
          <w:p w14:paraId="1190CB8C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7ADD7B7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1DD79579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</w:tcPr>
          <w:p w14:paraId="6730F1CF" w14:textId="77777777" w:rsidR="009761D9" w:rsidRPr="00E82407" w:rsidRDefault="009761D9" w:rsidP="00A244A0">
            <w:pPr>
              <w:rPr>
                <w:rFonts w:ascii="Arial Narrow" w:hAnsi="Arial Narrow"/>
                <w:sz w:val="18"/>
                <w:szCs w:val="24"/>
              </w:rPr>
            </w:pPr>
          </w:p>
          <w:p w14:paraId="728E10CE" w14:textId="7D37F7F8" w:rsidR="00E82407" w:rsidRPr="00E82407" w:rsidRDefault="00E82407" w:rsidP="00A244A0">
            <w:pPr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9761D9" w:rsidRPr="002028DB" w14:paraId="537BF055" w14:textId="77777777" w:rsidTr="00A244A0">
        <w:trPr>
          <w:trHeight w:val="508"/>
        </w:trPr>
        <w:tc>
          <w:tcPr>
            <w:tcW w:w="4663" w:type="dxa"/>
            <w:vAlign w:val="center"/>
          </w:tcPr>
          <w:p w14:paraId="3EDD96B1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Das Tempo des Vortrags war angemessen.</w:t>
            </w:r>
          </w:p>
        </w:tc>
        <w:tc>
          <w:tcPr>
            <w:tcW w:w="608" w:type="dxa"/>
            <w:vAlign w:val="center"/>
          </w:tcPr>
          <w:p w14:paraId="55EACAE2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2B761DFD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6D693D3D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795F2E30" w14:textId="77777777" w:rsidR="009761D9" w:rsidRPr="003B2406" w:rsidRDefault="009761D9" w:rsidP="00A244A0">
            <w:pPr>
              <w:rPr>
                <w:rFonts w:ascii="Arial Narrow" w:hAnsi="Arial Narrow"/>
              </w:rPr>
            </w:pPr>
          </w:p>
        </w:tc>
      </w:tr>
      <w:tr w:rsidR="009761D9" w:rsidRPr="002028DB" w14:paraId="15233C16" w14:textId="77777777" w:rsidTr="00A244A0">
        <w:trPr>
          <w:trHeight w:val="508"/>
        </w:trPr>
        <w:tc>
          <w:tcPr>
            <w:tcW w:w="4663" w:type="dxa"/>
            <w:vAlign w:val="center"/>
          </w:tcPr>
          <w:p w14:paraId="54BFC152" w14:textId="77777777" w:rsidR="009761D9" w:rsidRPr="003B2406" w:rsidRDefault="009761D9" w:rsidP="00A244A0">
            <w:pPr>
              <w:rPr>
                <w:rFonts w:ascii="Arial Narrow" w:hAnsi="Arial Narrow"/>
                <w:sz w:val="20"/>
                <w:szCs w:val="20"/>
              </w:rPr>
            </w:pPr>
            <w:r w:rsidRPr="003B2406">
              <w:rPr>
                <w:rFonts w:ascii="Arial Narrow" w:hAnsi="Arial Narrow"/>
                <w:sz w:val="20"/>
                <w:szCs w:val="20"/>
              </w:rPr>
              <w:t>Der Vortrag wurde angemessen nonverbal unterstützt (z.B. Gestik, zugewandte Körperhaltung, Blickkontakt)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08" w:type="dxa"/>
            <w:vAlign w:val="center"/>
          </w:tcPr>
          <w:p w14:paraId="5B685BD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4D97A337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4D5D4E98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</w:tcPr>
          <w:p w14:paraId="0F9D005A" w14:textId="77777777" w:rsidR="009761D9" w:rsidRPr="003B2406" w:rsidRDefault="009761D9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2028DB" w14:paraId="5C25D51A" w14:textId="77777777" w:rsidTr="009761D9">
        <w:trPr>
          <w:trHeight w:val="618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03C4E519" w14:textId="77777777" w:rsidR="00D644DB" w:rsidRPr="003B2406" w:rsidRDefault="00D644DB" w:rsidP="009761D9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3B2406">
              <w:rPr>
                <w:rFonts w:ascii="Arial Narrow" w:hAnsi="Arial Narrow"/>
                <w:b/>
              </w:rPr>
              <w:t>Medien</w:t>
            </w:r>
          </w:p>
        </w:tc>
        <w:tc>
          <w:tcPr>
            <w:tcW w:w="6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3395A00A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bottom"/>
          </w:tcPr>
          <w:p w14:paraId="0E295CB4" w14:textId="77777777" w:rsidR="00D644DB" w:rsidRPr="003B2406" w:rsidRDefault="00D644DB" w:rsidP="00A244A0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14:paraId="63D61A4A" w14:textId="77777777" w:rsidR="00D644DB" w:rsidRPr="003B2406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2406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bottom"/>
          </w:tcPr>
          <w:p w14:paraId="27BB6BDD" w14:textId="266D6734" w:rsidR="00D644DB" w:rsidRPr="003B2406" w:rsidRDefault="00D644DB" w:rsidP="009761D9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 w:rsidR="009761D9">
              <w:rPr>
                <w:rFonts w:ascii="Arial Narrow" w:hAnsi="Arial Narrow"/>
              </w:rPr>
              <w:t xml:space="preserve"> „Medien“</w:t>
            </w:r>
          </w:p>
        </w:tc>
      </w:tr>
      <w:tr w:rsidR="009761D9" w:rsidRPr="002028DB" w14:paraId="32BEC634" w14:textId="77777777" w:rsidTr="009761D9">
        <w:tc>
          <w:tcPr>
            <w:tcW w:w="4663" w:type="dxa"/>
            <w:vAlign w:val="center"/>
          </w:tcPr>
          <w:p w14:paraId="326D1BCA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Die durch Medien (PPT, Tafel, Pinnwand, etc.) präsentierten Inhalte waren gut verständlich.</w:t>
            </w:r>
          </w:p>
        </w:tc>
        <w:tc>
          <w:tcPr>
            <w:tcW w:w="608" w:type="dxa"/>
            <w:vAlign w:val="center"/>
          </w:tcPr>
          <w:p w14:paraId="1ECFE9F4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294EF9C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55D018DC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</w:tcPr>
          <w:p w14:paraId="32BE78F9" w14:textId="77777777" w:rsidR="009761D9" w:rsidRPr="00E82407" w:rsidRDefault="009761D9" w:rsidP="009761D9">
            <w:pPr>
              <w:rPr>
                <w:rFonts w:ascii="Arial Narrow" w:hAnsi="Arial Narrow"/>
                <w:sz w:val="18"/>
                <w:szCs w:val="24"/>
              </w:rPr>
            </w:pPr>
          </w:p>
          <w:p w14:paraId="2B568F28" w14:textId="7E342D65" w:rsidR="00E82407" w:rsidRPr="00E82407" w:rsidRDefault="00E82407" w:rsidP="009761D9">
            <w:pPr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9761D9" w:rsidRPr="002028DB" w14:paraId="557549DD" w14:textId="77777777" w:rsidTr="00A244A0">
        <w:trPr>
          <w:trHeight w:val="678"/>
        </w:trPr>
        <w:tc>
          <w:tcPr>
            <w:tcW w:w="4663" w:type="dxa"/>
            <w:vAlign w:val="center"/>
          </w:tcPr>
          <w:p w14:paraId="5BC6761B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 gesprochene Vortrag und die durch Medien präsentierten Inhalte ergänzten einander.</w:t>
            </w:r>
          </w:p>
        </w:tc>
        <w:tc>
          <w:tcPr>
            <w:tcW w:w="608" w:type="dxa"/>
            <w:vAlign w:val="center"/>
          </w:tcPr>
          <w:p w14:paraId="67ADD30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1284CE78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0BF183CD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vAlign w:val="center"/>
          </w:tcPr>
          <w:p w14:paraId="4B59F769" w14:textId="77777777" w:rsidR="009761D9" w:rsidRPr="00E82407" w:rsidRDefault="009761D9" w:rsidP="00A244A0">
            <w:pPr>
              <w:rPr>
                <w:rFonts w:ascii="Arial Narrow" w:hAnsi="Arial Narrow"/>
                <w:sz w:val="18"/>
              </w:rPr>
            </w:pPr>
          </w:p>
        </w:tc>
      </w:tr>
      <w:tr w:rsidR="009761D9" w:rsidRPr="002028DB" w14:paraId="7A96ABF1" w14:textId="77777777" w:rsidTr="00A244A0">
        <w:trPr>
          <w:trHeight w:val="678"/>
        </w:trPr>
        <w:tc>
          <w:tcPr>
            <w:tcW w:w="4663" w:type="dxa"/>
            <w:vAlign w:val="center"/>
          </w:tcPr>
          <w:p w14:paraId="0F9F9182" w14:textId="77777777" w:rsidR="009761D9" w:rsidRPr="003B2406" w:rsidRDefault="009761D9" w:rsidP="00A244A0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Der Vortrag wurde durch sinnvolle Abbildungen unterstützt.</w:t>
            </w:r>
          </w:p>
        </w:tc>
        <w:tc>
          <w:tcPr>
            <w:tcW w:w="608" w:type="dxa"/>
            <w:vAlign w:val="center"/>
          </w:tcPr>
          <w:p w14:paraId="779DE31E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8" w:type="dxa"/>
            <w:vAlign w:val="center"/>
          </w:tcPr>
          <w:p w14:paraId="7F1EED41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609" w:type="dxa"/>
            <w:vAlign w:val="center"/>
          </w:tcPr>
          <w:p w14:paraId="6080E473" w14:textId="77777777" w:rsidR="009761D9" w:rsidRPr="003B2406" w:rsidRDefault="009761D9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3B2406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vAlign w:val="center"/>
          </w:tcPr>
          <w:p w14:paraId="4BC90A23" w14:textId="77777777" w:rsidR="009761D9" w:rsidRPr="00E82407" w:rsidRDefault="009761D9" w:rsidP="00A244A0">
            <w:pPr>
              <w:rPr>
                <w:rFonts w:ascii="Arial Narrow" w:hAnsi="Arial Narrow"/>
                <w:sz w:val="18"/>
              </w:rPr>
            </w:pPr>
          </w:p>
        </w:tc>
      </w:tr>
      <w:tr w:rsidR="00FC3FCD" w:rsidRPr="002028DB" w14:paraId="6C6C3B92" w14:textId="77777777" w:rsidTr="00FC3FCD">
        <w:trPr>
          <w:trHeight w:val="678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4AAC1A6F" w14:textId="3A5E7277" w:rsidR="00FC3FCD" w:rsidRPr="00FC3FCD" w:rsidRDefault="00FC3FCD" w:rsidP="00FC3FCD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Arial Narrow" w:hAnsi="Arial Narrow"/>
                <w:b/>
              </w:rPr>
            </w:pPr>
            <w:r w:rsidRPr="00BA0E9F">
              <w:rPr>
                <w:rFonts w:ascii="Arial Narrow" w:hAnsi="Arial Narrow"/>
                <w:b/>
              </w:rPr>
              <w:t xml:space="preserve">Zusammenfassende Beurteilung 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77EEB77" w14:textId="77777777" w:rsidR="00FC3FCD" w:rsidRPr="003B2406" w:rsidRDefault="00FC3FCD" w:rsidP="00FC3FCD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6B1C1795" w14:textId="77777777" w:rsidR="00FC3FCD" w:rsidRPr="003B2406" w:rsidRDefault="00FC3FCD" w:rsidP="00FC3FCD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FC1A9CA" w14:textId="77777777" w:rsidR="00FC3FCD" w:rsidRPr="003B2406" w:rsidRDefault="00FC3FCD" w:rsidP="00FC3FCD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339B6B32" w14:textId="77777777" w:rsidR="00FC3FCD" w:rsidRPr="00E82407" w:rsidRDefault="00FC3FCD" w:rsidP="00FC3FCD">
            <w:pPr>
              <w:rPr>
                <w:rFonts w:ascii="Arial Narrow" w:hAnsi="Arial Narrow"/>
                <w:sz w:val="18"/>
              </w:rPr>
            </w:pPr>
          </w:p>
        </w:tc>
      </w:tr>
      <w:tr w:rsidR="00FC3FCD" w:rsidRPr="002028DB" w14:paraId="458A1820" w14:textId="77777777" w:rsidTr="00AE36EC">
        <w:trPr>
          <w:trHeight w:val="2458"/>
        </w:trPr>
        <w:tc>
          <w:tcPr>
            <w:tcW w:w="10279" w:type="dxa"/>
            <w:gridSpan w:val="5"/>
          </w:tcPr>
          <w:p w14:paraId="014F247B" w14:textId="30F42540" w:rsidR="00FC3FCD" w:rsidRDefault="00FC3FCD" w:rsidP="00FC3FCD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Welche drei Aspekte waren besonders gut?</w:t>
            </w:r>
          </w:p>
          <w:p w14:paraId="2145C52B" w14:textId="77777777" w:rsidR="00E82407" w:rsidRPr="00E82407" w:rsidRDefault="00E82407" w:rsidP="00FC3FCD">
            <w:pPr>
              <w:rPr>
                <w:rFonts w:ascii="Arial Narrow" w:hAnsi="Arial Narrow"/>
                <w:sz w:val="18"/>
              </w:rPr>
            </w:pPr>
          </w:p>
          <w:p w14:paraId="24F42708" w14:textId="6839F4CE" w:rsidR="00FC3FCD" w:rsidRPr="00AE36EC" w:rsidRDefault="00FC3FCD" w:rsidP="00FC3FCD">
            <w:pPr>
              <w:rPr>
                <w:rFonts w:ascii="Arial Narrow" w:hAnsi="Arial Narrow"/>
              </w:rPr>
            </w:pPr>
          </w:p>
        </w:tc>
      </w:tr>
      <w:tr w:rsidR="00FC3FCD" w:rsidRPr="002028DB" w14:paraId="49818A50" w14:textId="77777777" w:rsidTr="00AE36EC">
        <w:trPr>
          <w:trHeight w:val="2408"/>
        </w:trPr>
        <w:tc>
          <w:tcPr>
            <w:tcW w:w="10279" w:type="dxa"/>
            <w:gridSpan w:val="5"/>
          </w:tcPr>
          <w:p w14:paraId="5DCC62A2" w14:textId="77777777" w:rsidR="00FC3FCD" w:rsidRPr="003B2406" w:rsidRDefault="00FC3FCD" w:rsidP="00FC3FCD">
            <w:pPr>
              <w:rPr>
                <w:rFonts w:ascii="Arial Narrow" w:hAnsi="Arial Narrow"/>
                <w:sz w:val="20"/>
              </w:rPr>
            </w:pPr>
            <w:r w:rsidRPr="003B2406">
              <w:rPr>
                <w:rFonts w:ascii="Arial Narrow" w:hAnsi="Arial Narrow"/>
                <w:sz w:val="20"/>
              </w:rPr>
              <w:t>Welche drei Aspekte waren nicht gut gelungen?</w:t>
            </w:r>
          </w:p>
          <w:p w14:paraId="12198C5D" w14:textId="77777777" w:rsidR="00FC3FCD" w:rsidRPr="00E82407" w:rsidRDefault="00FC3FCD" w:rsidP="00FC3FCD">
            <w:pPr>
              <w:rPr>
                <w:rFonts w:ascii="Arial Narrow" w:hAnsi="Arial Narrow"/>
                <w:sz w:val="18"/>
              </w:rPr>
            </w:pPr>
          </w:p>
          <w:p w14:paraId="54D6A4EA" w14:textId="5B562014" w:rsidR="00E82407" w:rsidRPr="00AE36EC" w:rsidRDefault="00E82407" w:rsidP="00FC3FC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9A3E8B8" w14:textId="77777777" w:rsidR="00D644DB" w:rsidRPr="003B2406" w:rsidRDefault="00D644DB" w:rsidP="00D644DB">
      <w:pPr>
        <w:rPr>
          <w:rFonts w:ascii="Arial Narrow" w:hAnsi="Arial Narrow"/>
          <w:sz w:val="6"/>
          <w:szCs w:val="24"/>
        </w:rPr>
      </w:pPr>
    </w:p>
    <w:p w14:paraId="7023A386" w14:textId="77777777" w:rsidR="007417D0" w:rsidRPr="00EA5B00" w:rsidRDefault="007417D0" w:rsidP="0076129B">
      <w:pPr>
        <w:rPr>
          <w:rFonts w:ascii="Arial Narrow" w:hAnsi="Arial Narrow"/>
        </w:rPr>
      </w:pPr>
    </w:p>
    <w:sectPr w:rsidR="007417D0" w:rsidRPr="00EA5B00" w:rsidSect="00D644DB">
      <w:footerReference w:type="default" r:id="rId8"/>
      <w:pgSz w:w="11906" w:h="16838"/>
      <w:pgMar w:top="1417" w:right="993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3E2A" w14:textId="77777777" w:rsidR="00184F56" w:rsidRDefault="00184F56" w:rsidP="00C070E5">
      <w:pPr>
        <w:spacing w:after="0" w:line="240" w:lineRule="auto"/>
      </w:pPr>
      <w:r>
        <w:separator/>
      </w:r>
    </w:p>
  </w:endnote>
  <w:endnote w:type="continuationSeparator" w:id="0">
    <w:p w14:paraId="2FD9A674" w14:textId="77777777" w:rsidR="00184F56" w:rsidRDefault="00184F56" w:rsidP="00C0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4245"/>
    </w:tblGrid>
    <w:tr w:rsidR="00A244A0" w:rsidRPr="00BB6372" w14:paraId="05371F54" w14:textId="77777777" w:rsidTr="00A244A0">
      <w:tc>
        <w:tcPr>
          <w:tcW w:w="5807" w:type="dxa"/>
          <w:tcBorders>
            <w:top w:val="single" w:sz="4" w:space="0" w:color="auto"/>
          </w:tcBorders>
        </w:tcPr>
        <w:p w14:paraId="5AD49737" w14:textId="4F03416E" w:rsidR="00A244A0" w:rsidRPr="003B2406" w:rsidRDefault="00A244A0" w:rsidP="00A244A0">
          <w:pPr>
            <w:spacing w:after="120"/>
            <w:rPr>
              <w:rFonts w:ascii="Arial Narrow" w:hAnsi="Arial Narrow"/>
              <w:sz w:val="16"/>
              <w:szCs w:val="16"/>
            </w:rPr>
          </w:pPr>
          <w:r w:rsidRPr="003B2406">
            <w:rPr>
              <w:rFonts w:ascii="Arial Narrow" w:hAnsi="Arial Narrow" w:cs="Arial"/>
              <w:sz w:val="16"/>
              <w:szCs w:val="16"/>
            </w:rPr>
            <w:t>Beobachtungs</w:t>
          </w:r>
          <w:r w:rsidRPr="003B2406">
            <w:rPr>
              <w:rFonts w:ascii="Arial Narrow" w:hAnsi="Arial Narrow"/>
              <w:sz w:val="16"/>
              <w:szCs w:val="16"/>
            </w:rPr>
            <w:t>- und Einschätzungsbogen LEHRVORTRAG im Berufungsverfahren</w:t>
          </w:r>
        </w:p>
      </w:tc>
      <w:tc>
        <w:tcPr>
          <w:tcW w:w="4245" w:type="dxa"/>
        </w:tcPr>
        <w:p w14:paraId="28BA1151" w14:textId="7F021622" w:rsidR="00A244A0" w:rsidRPr="003B2406" w:rsidRDefault="00A244A0" w:rsidP="00A244A0">
          <w:pPr>
            <w:spacing w:after="120"/>
            <w:jc w:val="right"/>
            <w:rPr>
              <w:rFonts w:ascii="Arial Narrow" w:hAnsi="Arial Narrow"/>
              <w:sz w:val="16"/>
              <w:szCs w:val="16"/>
            </w:rPr>
          </w:pPr>
          <w:r w:rsidRPr="003B2406">
            <w:rPr>
              <w:rFonts w:ascii="Arial Narrow" w:hAnsi="Arial Narrow"/>
              <w:sz w:val="16"/>
              <w:szCs w:val="16"/>
            </w:rPr>
            <w:fldChar w:fldCharType="begin"/>
          </w:r>
          <w:r w:rsidRPr="003B2406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3B2406">
            <w:rPr>
              <w:rFonts w:ascii="Arial Narrow" w:hAnsi="Arial Narrow"/>
              <w:sz w:val="16"/>
              <w:szCs w:val="16"/>
            </w:rPr>
            <w:fldChar w:fldCharType="separate"/>
          </w:r>
          <w:r w:rsidR="00B51213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3B240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EB99742" w14:textId="77777777" w:rsidR="00A244A0" w:rsidRPr="003B2406" w:rsidRDefault="00A244A0" w:rsidP="00A244A0">
    <w:pPr>
      <w:spacing w:after="120" w:line="240" w:lineRule="auto"/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EAB9" w14:textId="77777777" w:rsidR="00184F56" w:rsidRDefault="00184F56" w:rsidP="00C070E5">
      <w:pPr>
        <w:spacing w:after="0" w:line="240" w:lineRule="auto"/>
      </w:pPr>
      <w:r>
        <w:separator/>
      </w:r>
    </w:p>
  </w:footnote>
  <w:footnote w:type="continuationSeparator" w:id="0">
    <w:p w14:paraId="611F1A4D" w14:textId="77777777" w:rsidR="00184F56" w:rsidRDefault="00184F56" w:rsidP="00C0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10E"/>
    <w:multiLevelType w:val="hybridMultilevel"/>
    <w:tmpl w:val="966AF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635"/>
    <w:multiLevelType w:val="hybridMultilevel"/>
    <w:tmpl w:val="88803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46B"/>
    <w:multiLevelType w:val="hybridMultilevel"/>
    <w:tmpl w:val="9BD82560"/>
    <w:lvl w:ilvl="0" w:tplc="B90EFB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6F26"/>
    <w:multiLevelType w:val="hybridMultilevel"/>
    <w:tmpl w:val="99D645A6"/>
    <w:lvl w:ilvl="0" w:tplc="1868D0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20B2"/>
    <w:multiLevelType w:val="hybridMultilevel"/>
    <w:tmpl w:val="0D90B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2DD6"/>
    <w:multiLevelType w:val="hybridMultilevel"/>
    <w:tmpl w:val="68D05B70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164DB"/>
    <w:multiLevelType w:val="hybridMultilevel"/>
    <w:tmpl w:val="EF7C2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6289B"/>
    <w:multiLevelType w:val="hybridMultilevel"/>
    <w:tmpl w:val="02528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334D4"/>
    <w:multiLevelType w:val="hybridMultilevel"/>
    <w:tmpl w:val="EC60E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C0644"/>
    <w:multiLevelType w:val="hybridMultilevel"/>
    <w:tmpl w:val="CF2A3E70"/>
    <w:lvl w:ilvl="0" w:tplc="937C7B6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66E4"/>
    <w:multiLevelType w:val="hybridMultilevel"/>
    <w:tmpl w:val="20EC4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42B6C"/>
    <w:multiLevelType w:val="hybridMultilevel"/>
    <w:tmpl w:val="7862DD08"/>
    <w:lvl w:ilvl="0" w:tplc="FCF62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A467F"/>
    <w:multiLevelType w:val="hybridMultilevel"/>
    <w:tmpl w:val="D542F306"/>
    <w:lvl w:ilvl="0" w:tplc="80BACB9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82F91"/>
    <w:multiLevelType w:val="hybridMultilevel"/>
    <w:tmpl w:val="92C4F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B7C9A"/>
    <w:multiLevelType w:val="hybridMultilevel"/>
    <w:tmpl w:val="B206022E"/>
    <w:lvl w:ilvl="0" w:tplc="E584A5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3F33"/>
    <w:multiLevelType w:val="hybridMultilevel"/>
    <w:tmpl w:val="7FAA4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44E"/>
    <w:multiLevelType w:val="hybridMultilevel"/>
    <w:tmpl w:val="83167FF0"/>
    <w:lvl w:ilvl="0" w:tplc="1868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430B8"/>
    <w:multiLevelType w:val="hybridMultilevel"/>
    <w:tmpl w:val="3940B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391"/>
    <w:multiLevelType w:val="hybridMultilevel"/>
    <w:tmpl w:val="E98A0712"/>
    <w:lvl w:ilvl="0" w:tplc="05B43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9E5"/>
    <w:multiLevelType w:val="hybridMultilevel"/>
    <w:tmpl w:val="6D306B30"/>
    <w:lvl w:ilvl="0" w:tplc="8AB81D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3"/>
    <w:rsid w:val="00034F65"/>
    <w:rsid w:val="000360BA"/>
    <w:rsid w:val="00052876"/>
    <w:rsid w:val="00061EEE"/>
    <w:rsid w:val="0008307C"/>
    <w:rsid w:val="000D0E2C"/>
    <w:rsid w:val="000D58DA"/>
    <w:rsid w:val="00184F56"/>
    <w:rsid w:val="001A1911"/>
    <w:rsid w:val="001B60D8"/>
    <w:rsid w:val="0027708C"/>
    <w:rsid w:val="002913FC"/>
    <w:rsid w:val="00346FB5"/>
    <w:rsid w:val="0035526B"/>
    <w:rsid w:val="00366222"/>
    <w:rsid w:val="00370B43"/>
    <w:rsid w:val="00383196"/>
    <w:rsid w:val="003A0E8D"/>
    <w:rsid w:val="003B26C6"/>
    <w:rsid w:val="004226D8"/>
    <w:rsid w:val="00444519"/>
    <w:rsid w:val="00447CA4"/>
    <w:rsid w:val="00466D70"/>
    <w:rsid w:val="004811C3"/>
    <w:rsid w:val="00547C5B"/>
    <w:rsid w:val="00550EAB"/>
    <w:rsid w:val="005912CE"/>
    <w:rsid w:val="005B1E7B"/>
    <w:rsid w:val="005B7668"/>
    <w:rsid w:val="005E4CAB"/>
    <w:rsid w:val="00615D00"/>
    <w:rsid w:val="006258B8"/>
    <w:rsid w:val="006403F3"/>
    <w:rsid w:val="006512B4"/>
    <w:rsid w:val="00661644"/>
    <w:rsid w:val="0068079C"/>
    <w:rsid w:val="006A189B"/>
    <w:rsid w:val="006A73B4"/>
    <w:rsid w:val="006A7A56"/>
    <w:rsid w:val="006C27BB"/>
    <w:rsid w:val="006E1A1A"/>
    <w:rsid w:val="006E3C85"/>
    <w:rsid w:val="006F0F11"/>
    <w:rsid w:val="007417D0"/>
    <w:rsid w:val="0076129B"/>
    <w:rsid w:val="00775245"/>
    <w:rsid w:val="00776D5C"/>
    <w:rsid w:val="00792D2B"/>
    <w:rsid w:val="007A327F"/>
    <w:rsid w:val="007C107C"/>
    <w:rsid w:val="007C59A4"/>
    <w:rsid w:val="007F168E"/>
    <w:rsid w:val="007F694D"/>
    <w:rsid w:val="00843942"/>
    <w:rsid w:val="0085250E"/>
    <w:rsid w:val="00856974"/>
    <w:rsid w:val="0086605B"/>
    <w:rsid w:val="008745CB"/>
    <w:rsid w:val="0089353C"/>
    <w:rsid w:val="008C4BA9"/>
    <w:rsid w:val="0093390E"/>
    <w:rsid w:val="00964DEB"/>
    <w:rsid w:val="0096623E"/>
    <w:rsid w:val="009761D9"/>
    <w:rsid w:val="009D2782"/>
    <w:rsid w:val="009E007C"/>
    <w:rsid w:val="00A244A0"/>
    <w:rsid w:val="00A24BD0"/>
    <w:rsid w:val="00A61C87"/>
    <w:rsid w:val="00AE36EC"/>
    <w:rsid w:val="00B51213"/>
    <w:rsid w:val="00BA0967"/>
    <w:rsid w:val="00BD06A8"/>
    <w:rsid w:val="00BF0EF2"/>
    <w:rsid w:val="00C070E5"/>
    <w:rsid w:val="00C1359D"/>
    <w:rsid w:val="00CF386A"/>
    <w:rsid w:val="00CF4E8C"/>
    <w:rsid w:val="00D13C7A"/>
    <w:rsid w:val="00D17124"/>
    <w:rsid w:val="00D22768"/>
    <w:rsid w:val="00D436B3"/>
    <w:rsid w:val="00D47B44"/>
    <w:rsid w:val="00D644DB"/>
    <w:rsid w:val="00D74E21"/>
    <w:rsid w:val="00DA4D13"/>
    <w:rsid w:val="00DE0EA5"/>
    <w:rsid w:val="00E2273C"/>
    <w:rsid w:val="00E22FE9"/>
    <w:rsid w:val="00E3193A"/>
    <w:rsid w:val="00E405B1"/>
    <w:rsid w:val="00E40E16"/>
    <w:rsid w:val="00E76EDB"/>
    <w:rsid w:val="00E82407"/>
    <w:rsid w:val="00E94B87"/>
    <w:rsid w:val="00EA37C0"/>
    <w:rsid w:val="00EA5B00"/>
    <w:rsid w:val="00EF1B1F"/>
    <w:rsid w:val="00F05CB9"/>
    <w:rsid w:val="00F61340"/>
    <w:rsid w:val="00FA2B78"/>
    <w:rsid w:val="00FC3FCD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5B83"/>
  <w15:chartTrackingRefBased/>
  <w15:docId w15:val="{0DDB0DD9-CC0F-4645-8076-FEB50A9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1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2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11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11C3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11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11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1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1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1C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11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4CA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Absatz-Standardschriftart"/>
    <w:rsid w:val="00E3193A"/>
  </w:style>
  <w:style w:type="paragraph" w:styleId="Kopfzeile">
    <w:name w:val="header"/>
    <w:basedOn w:val="Standard"/>
    <w:link w:val="KopfzeileZchn"/>
    <w:uiPriority w:val="99"/>
    <w:unhideWhenUsed/>
    <w:rsid w:val="00C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0E5"/>
  </w:style>
  <w:style w:type="paragraph" w:styleId="Fuzeile">
    <w:name w:val="footer"/>
    <w:basedOn w:val="Standard"/>
    <w:link w:val="FuzeileZchn"/>
    <w:uiPriority w:val="99"/>
    <w:unhideWhenUsed/>
    <w:rsid w:val="00C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0E5"/>
  </w:style>
  <w:style w:type="paragraph" w:styleId="Funotentext">
    <w:name w:val="footnote text"/>
    <w:basedOn w:val="Standard"/>
    <w:link w:val="FunotentextZchn"/>
    <w:uiPriority w:val="99"/>
    <w:semiHidden/>
    <w:unhideWhenUsed/>
    <w:rsid w:val="00E40E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E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E16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7D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417D0"/>
    <w:pPr>
      <w:tabs>
        <w:tab w:val="left" w:pos="880"/>
        <w:tab w:val="right" w:leader="dot" w:pos="6792"/>
      </w:tabs>
      <w:spacing w:after="100" w:line="300" w:lineRule="exact"/>
      <w:ind w:left="1361" w:hanging="879"/>
      <w:jc w:val="both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E052-FD0A-4630-A6B2-034122E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Miriam</dc:creator>
  <cp:keywords/>
  <dc:description/>
  <cp:lastModifiedBy>Sabine Fabriz</cp:lastModifiedBy>
  <cp:revision>6</cp:revision>
  <dcterms:created xsi:type="dcterms:W3CDTF">2021-04-16T10:00:00Z</dcterms:created>
  <dcterms:modified xsi:type="dcterms:W3CDTF">2021-04-16T10:09:00Z</dcterms:modified>
</cp:coreProperties>
</file>